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BD1" w:rsidRDefault="00BF3D8D">
      <w:pPr>
        <w:tabs>
          <w:tab w:val="left" w:pos="709"/>
          <w:tab w:val="left" w:pos="1134"/>
        </w:tabs>
        <w:ind w:left="1134" w:hanging="426"/>
        <w:contextualSpacing/>
        <w:jc w:val="right"/>
        <w:rPr>
          <w:rStyle w:val="af7"/>
          <w:b/>
          <w:sz w:val="26"/>
          <w:szCs w:val="26"/>
        </w:rPr>
      </w:pPr>
      <w:bookmarkStart w:id="0" w:name="_Toc109116904"/>
      <w:r>
        <w:rPr>
          <w:rStyle w:val="af7"/>
          <w:b/>
          <w:sz w:val="26"/>
          <w:szCs w:val="26"/>
        </w:rPr>
        <w:t>Приложение</w:t>
      </w:r>
    </w:p>
    <w:p w:rsidR="005A4BD1" w:rsidRDefault="00BF3D8D">
      <w:pPr>
        <w:tabs>
          <w:tab w:val="left" w:pos="709"/>
          <w:tab w:val="left" w:pos="1134"/>
        </w:tabs>
        <w:ind w:left="1134" w:hanging="426"/>
        <w:contextualSpacing/>
        <w:jc w:val="both"/>
        <w:rPr>
          <w:rStyle w:val="af7"/>
          <w:b/>
          <w:sz w:val="26"/>
          <w:szCs w:val="26"/>
        </w:rPr>
      </w:pPr>
      <w:r>
        <w:rPr>
          <w:rStyle w:val="af7"/>
          <w:b/>
          <w:sz w:val="26"/>
          <w:szCs w:val="26"/>
        </w:rPr>
        <w:t>10</w:t>
      </w:r>
      <w:r>
        <w:rPr>
          <w:rStyle w:val="af7"/>
          <w:b/>
          <w:sz w:val="26"/>
          <w:szCs w:val="26"/>
        </w:rPr>
        <w:tab/>
      </w:r>
      <w:bookmarkEnd w:id="0"/>
      <w:r w:rsidR="00625562" w:rsidRPr="00623228">
        <w:rPr>
          <w:rStyle w:val="af7"/>
          <w:b/>
          <w:sz w:val="26"/>
          <w:szCs w:val="26"/>
        </w:rPr>
        <w:t xml:space="preserve">ПЕРЕЧЕНЬ ЗЕМЕЛЬНЫХ УЧАСТКОВ, КОТОРЫЕ ВКЛЮЧАЮТСЯ В ГРАНИЦЫ НАСЕЛЕННЫХ ПУНКТОВ, ВХОДЯЩИХ В СОСТАВ </w:t>
      </w:r>
      <w:r w:rsidR="00625562">
        <w:rPr>
          <w:rStyle w:val="af7"/>
          <w:b/>
          <w:sz w:val="26"/>
          <w:szCs w:val="26"/>
        </w:rPr>
        <w:t>МУНИЦИПАЛЬНОГО ОБРАЗОВАНИЯ</w:t>
      </w:r>
      <w:r w:rsidR="00625562" w:rsidRPr="00623228">
        <w:rPr>
          <w:rStyle w:val="af7"/>
          <w:b/>
          <w:sz w:val="26"/>
          <w:szCs w:val="26"/>
        </w:rPr>
        <w:t xml:space="preserve"> «</w:t>
      </w:r>
      <w:r w:rsidR="00625562">
        <w:rPr>
          <w:rStyle w:val="af7"/>
          <w:b/>
          <w:sz w:val="26"/>
          <w:szCs w:val="26"/>
        </w:rPr>
        <w:t>УСТЬ-ТАРКСКИЙ СЕЛЬСОВЕТ</w:t>
      </w:r>
      <w:r w:rsidR="00625562" w:rsidRPr="00623228">
        <w:rPr>
          <w:rStyle w:val="af7"/>
          <w:b/>
          <w:sz w:val="26"/>
          <w:szCs w:val="26"/>
        </w:rPr>
        <w:t>», ИЛИ ИСКЛЮЧАЮТСЯ ИЗ ИХ ГРАНИЦ, С УКАЗАНИЕМ КАТЕГОРИЙ ЗЕМЕЛЬ, К КОТОРЫМ ПЛАНИРУЕТСЯ ОТНЕСТИ ЭТИ ЗЕМЕЛЬНЫЕ УЧАСТКИ, И ЦЕЛЕЙ ИХ ПЛАНИРУЕМОГО ИСПОЛЬЗОВАНИЯ</w:t>
      </w:r>
      <w:bookmarkStart w:id="1" w:name="_GoBack"/>
      <w:bookmarkEnd w:id="1"/>
    </w:p>
    <w:p w:rsidR="005A4BD1" w:rsidRDefault="005A4BD1">
      <w:pPr>
        <w:contextualSpacing/>
        <w:rPr>
          <w:sz w:val="26"/>
          <w:szCs w:val="26"/>
          <w:lang w:eastAsia="ru-RU"/>
        </w:rPr>
      </w:pPr>
    </w:p>
    <w:p w:rsidR="005A4BD1" w:rsidRDefault="00BF3D8D">
      <w:pPr>
        <w:pStyle w:val="15"/>
        <w:spacing w:after="0" w:line="240" w:lineRule="auto"/>
        <w:ind w:left="142"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внесении изменений в генеральный план Усть-Таркского сельсовета Усть-Таркского района Новосибирской области планируется включение </w:t>
      </w:r>
      <w:r>
        <w:rPr>
          <w:rFonts w:ascii="Times New Roman" w:hAnsi="Times New Roman" w:cs="Times New Roman"/>
          <w:sz w:val="26"/>
          <w:szCs w:val="26"/>
          <w:lang w:eastAsia="ru-RU"/>
        </w:rPr>
        <w:t>земельных участков с кадастровыми номерами, приведенными в Таблице 25 .</w:t>
      </w:r>
    </w:p>
    <w:p w:rsidR="005A4BD1" w:rsidRDefault="005A4BD1">
      <w:pPr>
        <w:ind w:firstLine="709"/>
        <w:contextualSpacing/>
        <w:jc w:val="both"/>
        <w:rPr>
          <w:sz w:val="26"/>
          <w:szCs w:val="26"/>
        </w:rPr>
      </w:pPr>
    </w:p>
    <w:p w:rsidR="005A4BD1" w:rsidRDefault="00BF3D8D">
      <w:pPr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Таблица 25</w:t>
      </w:r>
    </w:p>
    <w:p w:rsidR="005A4BD1" w:rsidRDefault="005A4BD1">
      <w:pPr>
        <w:tabs>
          <w:tab w:val="left" w:pos="1134"/>
        </w:tabs>
        <w:ind w:left="1134" w:hanging="425"/>
        <w:contextualSpacing/>
        <w:jc w:val="both"/>
        <w:rPr>
          <w:color w:val="FF0000"/>
          <w:sz w:val="26"/>
          <w:szCs w:val="26"/>
          <w:lang w:eastAsia="ru-RU"/>
        </w:rPr>
      </w:pPr>
    </w:p>
    <w:tbl>
      <w:tblPr>
        <w:tblStyle w:val="af3"/>
        <w:tblW w:w="1077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1417"/>
        <w:gridCol w:w="2900"/>
        <w:gridCol w:w="1847"/>
        <w:gridCol w:w="1773"/>
        <w:gridCol w:w="709"/>
      </w:tblGrid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712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640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  участок 40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940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593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586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садоводческое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товарищество "МПМК" участок 47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900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910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54:26:040509:19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640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1027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  товарищество "МПМК" участок 19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  товарищество "МПМК" участок 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обл. Новосибирская, р-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 Усть-Таркский, садоводческое  товарищество "МПМК" участок 15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120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54:26:040509:26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  товарищество "МПМК" участок 16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  товарищество "МПМК" участок 18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54:26:040509:29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654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Новосибирская, р-н Усть-Таркский, садоводческое товарищество "МПМК"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участок 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54:26:040509:39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садоводческое товарищество "МПМК" участок 27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780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640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54:26:040509:49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790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17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656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400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54:26:040509:51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1150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45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970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1260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57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930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54:26:040509:58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60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1300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24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650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садоводческое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товарищество "МПМК" участок 33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730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1119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54:26:040509:9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садоводческое товарищество "МПМК" участок 35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1417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2900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1847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1773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  <w:tc>
          <w:tcPr>
            <w:tcW w:w="709" w:type="dxa"/>
            <w:noWrap/>
            <w:vAlign w:val="bottom"/>
          </w:tcPr>
          <w:p w:rsidR="005A4BD1" w:rsidRDefault="005A4BD1">
            <w:pPr>
              <w:spacing w:line="57" w:lineRule="atLeast"/>
              <w:rPr>
                <w:sz w:val="26"/>
                <w:szCs w:val="26"/>
              </w:rPr>
            </w:pP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5в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"Омь", участок 11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480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61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800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уч.№ 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54:26:040508:106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54:26:040508:109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1290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54:26:040508:110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№10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населенных пунктов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садово-огородническое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товарищество "Омь" участок 25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26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27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28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54:26:040508:19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обл. Новосибирская, р-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 Усть-Таркский, садово-огородническое товарищество "Омь" участок 37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54:26:040508:25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54:26:040508:29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46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Новосибирская, р-н Усть-Таркский, садово-огородническое товарищество "Омь"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участок 45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1220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49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54:26:040508:39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"Омь" участок 54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54:26:040508:49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2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54:26:040508:50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54:26:040508:59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садово-огородническое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товарищество "Омь" участок 88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сельскохозяйственного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подсобного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54:26:040508:68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обл. Новосибирская, р-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н Усть-Таркский, садово-огородническое товарищество "Омь" участок 103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Земли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54:26:040508:69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114 "а"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1600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1900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92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 xml:space="preserve">обл. Новосибирская, р-н Усть-Таркский, садово-огородническое товарищество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"Омь"  участок 23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24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54:26:040508:79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31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2250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60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  участок 72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  участок 73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обл. Новосибирская, р-н Усть-Таркский,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садово-огородническое товарищество "Омь" участок 76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Земли сельскохозяйс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 xml:space="preserve">Для ведения личного </w:t>
            </w: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57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107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54:26:040508:89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108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№ 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54:26:040508:90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111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54:26:040508:91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112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54:26:040508:92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85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54:26:040508:93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74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lastRenderedPageBreak/>
              <w:t>54:26:040508:94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  участок 34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54:26:040508:95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  участок 22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54:26:040508:96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 участок 29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54:26:040508:97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"Омь",  участок 2 "б"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1000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54:26:040508:98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"Омь",  участок 96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54:26:040508:99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обл. Новосибирская, р-н Усть-Таркский, садово-огородническое товарищество "Омь",  участок 20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личного подсобного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1500</w:t>
            </w:r>
          </w:p>
        </w:tc>
      </w:tr>
      <w:tr w:rsidR="005A4BD1" w:rsidTr="00953F10">
        <w:trPr>
          <w:trHeight w:val="300"/>
        </w:trPr>
        <w:tc>
          <w:tcPr>
            <w:tcW w:w="212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54:26:000000:364</w:t>
            </w:r>
          </w:p>
        </w:tc>
        <w:tc>
          <w:tcPr>
            <w:tcW w:w="141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Земельный участок-Землепользование</w:t>
            </w:r>
          </w:p>
        </w:tc>
        <w:tc>
          <w:tcPr>
            <w:tcW w:w="2900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Новосибирская область, Усть-Таркский район, Усть-Таркский сельсовет</w:t>
            </w:r>
          </w:p>
        </w:tc>
        <w:tc>
          <w:tcPr>
            <w:tcW w:w="1847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Земли сельскохозяйственного назначения</w:t>
            </w:r>
          </w:p>
        </w:tc>
        <w:tc>
          <w:tcPr>
            <w:tcW w:w="1773" w:type="dxa"/>
            <w:noWrap/>
            <w:vAlign w:val="bottom"/>
          </w:tcPr>
          <w:p w:rsidR="005A4BD1" w:rsidRDefault="00BF3D8D">
            <w:pPr>
              <w:spacing w:line="57" w:lineRule="atLeas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для ведения сельского хозяйства</w:t>
            </w:r>
          </w:p>
        </w:tc>
        <w:tc>
          <w:tcPr>
            <w:tcW w:w="709" w:type="dxa"/>
            <w:noWrap/>
            <w:vAlign w:val="bottom"/>
          </w:tcPr>
          <w:p w:rsidR="005A4BD1" w:rsidRDefault="00BF3D8D">
            <w:pPr>
              <w:spacing w:line="57" w:lineRule="atLeast"/>
              <w:jc w:val="right"/>
              <w:rPr>
                <w:sz w:val="26"/>
                <w:szCs w:val="26"/>
              </w:rPr>
            </w:pPr>
            <w:r>
              <w:rPr>
                <w:rFonts w:eastAsia="Calibri"/>
                <w:color w:val="000000"/>
                <w:sz w:val="26"/>
                <w:szCs w:val="26"/>
              </w:rPr>
              <w:t>26364</w:t>
            </w:r>
          </w:p>
        </w:tc>
      </w:tr>
    </w:tbl>
    <w:p w:rsidR="005A4BD1" w:rsidRDefault="005A4BD1">
      <w:pPr>
        <w:tabs>
          <w:tab w:val="left" w:pos="1134"/>
        </w:tabs>
        <w:ind w:left="1134" w:hanging="425"/>
        <w:contextualSpacing/>
        <w:jc w:val="both"/>
        <w:rPr>
          <w:color w:val="FF0000"/>
          <w:sz w:val="26"/>
          <w:szCs w:val="26"/>
          <w:lang w:eastAsia="ru-RU"/>
        </w:rPr>
      </w:pPr>
    </w:p>
    <w:p w:rsidR="005A4BD1" w:rsidRDefault="005A4BD1">
      <w:pPr>
        <w:tabs>
          <w:tab w:val="left" w:pos="1134"/>
        </w:tabs>
        <w:ind w:left="1134" w:hanging="425"/>
        <w:contextualSpacing/>
        <w:jc w:val="both"/>
        <w:rPr>
          <w:color w:val="FF0000"/>
          <w:sz w:val="26"/>
          <w:szCs w:val="26"/>
          <w:lang w:eastAsia="ru-RU"/>
        </w:rPr>
      </w:pPr>
    </w:p>
    <w:p w:rsidR="005A4BD1" w:rsidRDefault="005A4BD1">
      <w:pPr>
        <w:tabs>
          <w:tab w:val="left" w:pos="1134"/>
        </w:tabs>
        <w:ind w:left="1134" w:hanging="425"/>
        <w:contextualSpacing/>
        <w:jc w:val="both"/>
        <w:rPr>
          <w:color w:val="FF0000"/>
          <w:sz w:val="26"/>
          <w:szCs w:val="26"/>
          <w:lang w:eastAsia="ru-RU"/>
        </w:rPr>
      </w:pPr>
    </w:p>
    <w:sectPr w:rsidR="005A4BD1">
      <w:headerReference w:type="default" r:id="rId8"/>
      <w:footerReference w:type="default" r:id="rId9"/>
      <w:pgSz w:w="11906" w:h="16838"/>
      <w:pgMar w:top="1134" w:right="567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45D9" w:rsidRDefault="003945D9">
      <w:r>
        <w:separator/>
      </w:r>
    </w:p>
  </w:endnote>
  <w:endnote w:type="continuationSeparator" w:id="0">
    <w:p w:rsidR="003945D9" w:rsidRDefault="00394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3728310"/>
      <w:docPartObj>
        <w:docPartGallery w:val="Page Numbers (Bottom of Page)"/>
        <w:docPartUnique/>
      </w:docPartObj>
    </w:sdtPr>
    <w:sdtEndPr/>
    <w:sdtContent>
      <w:p w:rsidR="005A4BD1" w:rsidRDefault="00BF3D8D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5562">
          <w:rPr>
            <w:noProof/>
          </w:rPr>
          <w:t>2</w:t>
        </w:r>
        <w:r>
          <w:fldChar w:fldCharType="end"/>
        </w:r>
      </w:p>
    </w:sdtContent>
  </w:sdt>
  <w:p w:rsidR="005A4BD1" w:rsidRDefault="005A4BD1">
    <w:pPr>
      <w:pStyle w:val="af0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45D9" w:rsidRDefault="003945D9">
      <w:r>
        <w:separator/>
      </w:r>
    </w:p>
  </w:footnote>
  <w:footnote w:type="continuationSeparator" w:id="0">
    <w:p w:rsidR="003945D9" w:rsidRDefault="00394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4BD1" w:rsidRDefault="005A4BD1">
    <w:pPr>
      <w:pStyle w:val="af0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0A96"/>
    <w:multiLevelType w:val="hybridMultilevel"/>
    <w:tmpl w:val="87CC08B2"/>
    <w:lvl w:ilvl="0" w:tplc="E806AF5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BAA61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D476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B2F6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386E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A622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8697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0CF5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E00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536D1"/>
    <w:multiLevelType w:val="hybridMultilevel"/>
    <w:tmpl w:val="752EC332"/>
    <w:lvl w:ilvl="0" w:tplc="D3C0285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50D670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82B0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9A9D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3024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0A43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5649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FE2DB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F4FF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E3978"/>
    <w:multiLevelType w:val="hybridMultilevel"/>
    <w:tmpl w:val="BBC4E5D6"/>
    <w:lvl w:ilvl="0" w:tplc="FED4D2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DA610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685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B8E4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EC8E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F0A8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086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76026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3CF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320A7"/>
    <w:multiLevelType w:val="hybridMultilevel"/>
    <w:tmpl w:val="A410A330"/>
    <w:lvl w:ilvl="0" w:tplc="12A0F8C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C4A8FF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AEF9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247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1E647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8EC6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DE2D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8A13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12A8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75F98"/>
    <w:multiLevelType w:val="hybridMultilevel"/>
    <w:tmpl w:val="0AFE34C4"/>
    <w:lvl w:ilvl="0" w:tplc="9A867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B2D5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B4C6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5A16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9637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1AC3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34B7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44C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281E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D14CD5"/>
    <w:multiLevelType w:val="hybridMultilevel"/>
    <w:tmpl w:val="73B20680"/>
    <w:lvl w:ilvl="0" w:tplc="B3F427B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23A36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5281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52CF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925E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F80C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0A8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9888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C28A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044409"/>
    <w:multiLevelType w:val="hybridMultilevel"/>
    <w:tmpl w:val="8ECA4E78"/>
    <w:lvl w:ilvl="0" w:tplc="C6D8D4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83896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BAB6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0868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8C82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7492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62BC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F806D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0207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417CB"/>
    <w:multiLevelType w:val="hybridMultilevel"/>
    <w:tmpl w:val="141A82FA"/>
    <w:lvl w:ilvl="0" w:tplc="41C2103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1E32E4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E0A1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2289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5652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F697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AC0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B2E9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F695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605CE"/>
    <w:multiLevelType w:val="hybridMultilevel"/>
    <w:tmpl w:val="B4F80034"/>
    <w:lvl w:ilvl="0" w:tplc="4CD4F9D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E58A8E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E02A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0047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B8790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B806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C6F7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B2FA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E3A61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96654"/>
    <w:multiLevelType w:val="hybridMultilevel"/>
    <w:tmpl w:val="E88E49F8"/>
    <w:lvl w:ilvl="0" w:tplc="06486CD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E5DEFC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E858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D8C3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4E9B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6CB7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A020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0DC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253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63218D"/>
    <w:multiLevelType w:val="hybridMultilevel"/>
    <w:tmpl w:val="BC64C3B4"/>
    <w:lvl w:ilvl="0" w:tplc="6BE461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04EE5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320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0CD6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1A90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3816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3ECF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AC6C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7846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21C74"/>
    <w:multiLevelType w:val="hybridMultilevel"/>
    <w:tmpl w:val="70F4A9C4"/>
    <w:lvl w:ilvl="0" w:tplc="5BC28CE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DD278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46A9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7CAD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B49C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82F5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34AF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2A70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709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41C29"/>
    <w:multiLevelType w:val="hybridMultilevel"/>
    <w:tmpl w:val="03BC9270"/>
    <w:lvl w:ilvl="0" w:tplc="7CECCAD2">
      <w:start w:val="1"/>
      <w:numFmt w:val="bullet"/>
      <w:lvlText w:val="-"/>
      <w:lvlJc w:val="left"/>
      <w:rPr>
        <w:rFonts w:ascii="Times New Roman" w:eastAsia="Times New Roman" w:hAnsi="Times New Roman"/>
        <w:color w:val="000000"/>
        <w:spacing w:val="0"/>
        <w:position w:val="0"/>
        <w:sz w:val="26"/>
        <w:u w:val="none"/>
      </w:rPr>
    </w:lvl>
    <w:lvl w:ilvl="1" w:tplc="754C4DDA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color w:val="000000"/>
        <w:spacing w:val="0"/>
        <w:position w:val="0"/>
        <w:sz w:val="25"/>
        <w:szCs w:val="25"/>
        <w:u w:val="none"/>
      </w:rPr>
    </w:lvl>
    <w:lvl w:ilvl="2" w:tplc="1DF4610A">
      <w:start w:val="1"/>
      <w:numFmt w:val="decimal"/>
      <w:lvlText w:val=""/>
      <w:lvlJc w:val="left"/>
      <w:rPr>
        <w:rFonts w:cs="Times New Roman"/>
      </w:rPr>
    </w:lvl>
    <w:lvl w:ilvl="3" w:tplc="510A407C">
      <w:start w:val="1"/>
      <w:numFmt w:val="decimal"/>
      <w:lvlText w:val=""/>
      <w:lvlJc w:val="left"/>
      <w:rPr>
        <w:rFonts w:cs="Times New Roman"/>
      </w:rPr>
    </w:lvl>
    <w:lvl w:ilvl="4" w:tplc="2466B608">
      <w:start w:val="1"/>
      <w:numFmt w:val="decimal"/>
      <w:lvlText w:val=""/>
      <w:lvlJc w:val="left"/>
      <w:rPr>
        <w:rFonts w:cs="Times New Roman"/>
      </w:rPr>
    </w:lvl>
    <w:lvl w:ilvl="5" w:tplc="D682F424">
      <w:start w:val="1"/>
      <w:numFmt w:val="decimal"/>
      <w:lvlText w:val=""/>
      <w:lvlJc w:val="left"/>
      <w:rPr>
        <w:rFonts w:cs="Times New Roman"/>
      </w:rPr>
    </w:lvl>
    <w:lvl w:ilvl="6" w:tplc="A0BE1BB0">
      <w:start w:val="1"/>
      <w:numFmt w:val="decimal"/>
      <w:lvlText w:val=""/>
      <w:lvlJc w:val="left"/>
      <w:rPr>
        <w:rFonts w:cs="Times New Roman"/>
      </w:rPr>
    </w:lvl>
    <w:lvl w:ilvl="7" w:tplc="97C4CDB4">
      <w:start w:val="1"/>
      <w:numFmt w:val="decimal"/>
      <w:lvlText w:val=""/>
      <w:lvlJc w:val="left"/>
      <w:rPr>
        <w:rFonts w:cs="Times New Roman"/>
      </w:rPr>
    </w:lvl>
    <w:lvl w:ilvl="8" w:tplc="2EAE2B0E">
      <w:start w:val="1"/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6ED13C5"/>
    <w:multiLevelType w:val="hybridMultilevel"/>
    <w:tmpl w:val="26061ECA"/>
    <w:lvl w:ilvl="0" w:tplc="A106E7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934E95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C453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863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74CF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AAE1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58C0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96E7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BEFE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C16FE"/>
    <w:multiLevelType w:val="hybridMultilevel"/>
    <w:tmpl w:val="7EE6B31E"/>
    <w:lvl w:ilvl="0" w:tplc="140C9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13A97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EA2E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C4F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EC3B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AC1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A029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256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5C86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138AE"/>
    <w:multiLevelType w:val="hybridMultilevel"/>
    <w:tmpl w:val="6082E32C"/>
    <w:lvl w:ilvl="0" w:tplc="AA80944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646AA7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3F24F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30C6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2A046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6417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5AE6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D89A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AE03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F6432A"/>
    <w:multiLevelType w:val="hybridMultilevel"/>
    <w:tmpl w:val="D7627BCA"/>
    <w:lvl w:ilvl="0" w:tplc="50E26C8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D9A18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B0C5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A407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664FB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C848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720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6E5D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9664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C67D7E"/>
    <w:multiLevelType w:val="hybridMultilevel"/>
    <w:tmpl w:val="1AE410D4"/>
    <w:lvl w:ilvl="0" w:tplc="D0E8D11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C9FA29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7298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5802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481D1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189D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3270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4AE3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B60F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C0D21"/>
    <w:multiLevelType w:val="hybridMultilevel"/>
    <w:tmpl w:val="9F9C9DE4"/>
    <w:lvl w:ilvl="0" w:tplc="E4120C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526C8A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A75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40F3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AE33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F02F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76CF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30AD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AF403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723567"/>
    <w:multiLevelType w:val="hybridMultilevel"/>
    <w:tmpl w:val="F6FCDCB8"/>
    <w:lvl w:ilvl="0" w:tplc="13889056">
      <w:start w:val="1"/>
      <w:numFmt w:val="bullet"/>
      <w:lvlText w:val="-"/>
      <w:lvlJc w:val="left"/>
      <w:pPr>
        <w:ind w:left="927" w:hanging="360"/>
      </w:pPr>
      <w:rPr>
        <w:rFonts w:ascii="Vrinda" w:hAnsi="Vrinda" w:hint="default"/>
      </w:rPr>
    </w:lvl>
    <w:lvl w:ilvl="1" w:tplc="BCB6162C">
      <w:start w:val="1"/>
      <w:numFmt w:val="bullet"/>
      <w:lvlText w:val="-"/>
      <w:lvlJc w:val="left"/>
      <w:pPr>
        <w:ind w:left="3054" w:hanging="360"/>
      </w:pPr>
      <w:rPr>
        <w:rFonts w:ascii="Vrinda" w:hAnsi="Vrinda" w:hint="default"/>
      </w:rPr>
    </w:lvl>
    <w:lvl w:ilvl="2" w:tplc="E9DC565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B870422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3D491D6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6C0A5E0A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352E6F32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E1E8B2C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C14281EE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66A356E"/>
    <w:multiLevelType w:val="hybridMultilevel"/>
    <w:tmpl w:val="040C7CA6"/>
    <w:lvl w:ilvl="0" w:tplc="7A2A22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6C91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1E2C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44C3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0408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8A16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5A39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DA82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7366F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2D70A8"/>
    <w:multiLevelType w:val="hybridMultilevel"/>
    <w:tmpl w:val="705A9E02"/>
    <w:lvl w:ilvl="0" w:tplc="5DCA9DB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13809D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AC11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C851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8D2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261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76C8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24350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5684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0734B"/>
    <w:multiLevelType w:val="hybridMultilevel"/>
    <w:tmpl w:val="BD68F182"/>
    <w:lvl w:ilvl="0" w:tplc="877C1A6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AFA038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E0F8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A49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D21F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383F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98B4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DEE0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FE42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7911EC"/>
    <w:multiLevelType w:val="hybridMultilevel"/>
    <w:tmpl w:val="8CCA8AA2"/>
    <w:lvl w:ilvl="0" w:tplc="EA008B3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B6428346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7CFE973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0C4CC2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4022CBB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ADAA17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8DBE4E4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47EA477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B030D64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2270BEF"/>
    <w:multiLevelType w:val="hybridMultilevel"/>
    <w:tmpl w:val="25E06360"/>
    <w:lvl w:ilvl="0" w:tplc="C6D097B2">
      <w:start w:val="1"/>
      <w:numFmt w:val="bullet"/>
      <w:lvlText w:val=""/>
      <w:lvlJc w:val="left"/>
      <w:pPr>
        <w:ind w:left="942" w:hanging="360"/>
      </w:pPr>
      <w:rPr>
        <w:rFonts w:ascii="Symbol" w:hAnsi="Symbol" w:hint="default"/>
        <w:color w:val="auto"/>
      </w:rPr>
    </w:lvl>
    <w:lvl w:ilvl="1" w:tplc="FF7497F0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4098834A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20A25EE2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853CB4E0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A4442F3A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4C40C664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7D7C954A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AEFCA2B4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25" w15:restartNumberingAfterBreak="0">
    <w:nsid w:val="452C66D2"/>
    <w:multiLevelType w:val="hybridMultilevel"/>
    <w:tmpl w:val="C4BCD598"/>
    <w:lvl w:ilvl="0" w:tplc="E82EE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74A0BD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9ABE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A4C6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D01E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B88B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0852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605B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1411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C41C97"/>
    <w:multiLevelType w:val="hybridMultilevel"/>
    <w:tmpl w:val="F29E1F8E"/>
    <w:lvl w:ilvl="0" w:tplc="F6FCAEE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C876E7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89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B879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7650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FE6E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F4A3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B27F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2050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B455E8"/>
    <w:multiLevelType w:val="hybridMultilevel"/>
    <w:tmpl w:val="BAD286AA"/>
    <w:lvl w:ilvl="0" w:tplc="BBAA0292">
      <w:start w:val="1"/>
      <w:numFmt w:val="bullet"/>
      <w:pStyle w:val="1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FEB4EF0C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6532C81A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12686AC2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F66AEAFE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D33ACE68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F2B0D924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F77C1384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1876DBFC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28" w15:restartNumberingAfterBreak="0">
    <w:nsid w:val="49FD284B"/>
    <w:multiLevelType w:val="hybridMultilevel"/>
    <w:tmpl w:val="F3BE4194"/>
    <w:lvl w:ilvl="0" w:tplc="40161A9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3ED4BA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CE96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6073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DACA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A425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80B2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02607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B8A7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A54E58"/>
    <w:multiLevelType w:val="hybridMultilevel"/>
    <w:tmpl w:val="AD6A36FC"/>
    <w:lvl w:ilvl="0" w:tplc="CF14AD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28073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1671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AAB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7810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E4DAC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D4A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567D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407F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55DBB"/>
    <w:multiLevelType w:val="hybridMultilevel"/>
    <w:tmpl w:val="49604992"/>
    <w:lvl w:ilvl="0" w:tplc="FBFEE0FA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862E3C06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3C842744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1E0899C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9EECC6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F6E4FF6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9029DF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294DDB0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228B56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564738D6"/>
    <w:multiLevelType w:val="hybridMultilevel"/>
    <w:tmpl w:val="316EC29A"/>
    <w:lvl w:ilvl="0" w:tplc="1BB0717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CB10D9E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602473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619646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FF04F46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9480582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9229EC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D16ECB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DEF87A5A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67C0E65"/>
    <w:multiLevelType w:val="hybridMultilevel"/>
    <w:tmpl w:val="DF1A7194"/>
    <w:lvl w:ilvl="0" w:tplc="D178968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5492EA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5E26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6B0F1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80AE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7842B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B0783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AAA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FE4E2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436818"/>
    <w:multiLevelType w:val="multilevel"/>
    <w:tmpl w:val="03A06004"/>
    <w:lvl w:ilvl="0">
      <w:start w:val="5"/>
      <w:numFmt w:val="decimal"/>
      <w:lvlText w:val="%1"/>
      <w:lvlJc w:val="left"/>
      <w:pPr>
        <w:ind w:left="135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ascii="Times New Roman" w:eastAsia="Times New Roman" w:hAnsi="Times New Roman" w:cs="Times New Roman" w:hint="default"/>
        <w:b/>
        <w:bCs/>
        <w:spacing w:val="-4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650" w:hanging="360"/>
      </w:pPr>
      <w:rPr>
        <w:rFonts w:ascii="Times New Roman" w:eastAsia="Times New Roman" w:hAnsi="Times New Roman" w:cs="Times New Roman" w:hint="default"/>
        <w:spacing w:val="-4"/>
        <w:sz w:val="24"/>
        <w:szCs w:val="24"/>
        <w:lang w:val="ru-RU" w:eastAsia="en-US" w:bidi="ar-SA"/>
      </w:rPr>
    </w:lvl>
    <w:lvl w:ilvl="3">
      <w:start w:val="1"/>
      <w:numFmt w:val="bullet"/>
      <w:lvlText w:val="•"/>
      <w:lvlJc w:val="left"/>
      <w:pPr>
        <w:ind w:left="3510" w:hanging="360"/>
      </w:pPr>
      <w:rPr>
        <w:rFonts w:hint="default"/>
        <w:lang w:val="ru-RU" w:eastAsia="en-US" w:bidi="ar-SA"/>
      </w:rPr>
    </w:lvl>
    <w:lvl w:ilvl="4">
      <w:start w:val="1"/>
      <w:numFmt w:val="bullet"/>
      <w:lvlText w:val="•"/>
      <w:lvlJc w:val="left"/>
      <w:pPr>
        <w:ind w:left="4435" w:hanging="360"/>
      </w:pPr>
      <w:rPr>
        <w:rFonts w:hint="default"/>
        <w:lang w:val="ru-RU" w:eastAsia="en-US" w:bidi="ar-SA"/>
      </w:rPr>
    </w:lvl>
    <w:lvl w:ilvl="5">
      <w:start w:val="1"/>
      <w:numFmt w:val="bullet"/>
      <w:lvlText w:val="•"/>
      <w:lvlJc w:val="left"/>
      <w:pPr>
        <w:ind w:left="5360" w:hanging="360"/>
      </w:pPr>
      <w:rPr>
        <w:rFonts w:hint="default"/>
        <w:lang w:val="ru-RU" w:eastAsia="en-US" w:bidi="ar-SA"/>
      </w:rPr>
    </w:lvl>
    <w:lvl w:ilvl="6">
      <w:start w:val="1"/>
      <w:numFmt w:val="bullet"/>
      <w:lvlText w:val="•"/>
      <w:lvlJc w:val="left"/>
      <w:pPr>
        <w:ind w:left="6285" w:hanging="360"/>
      </w:pPr>
      <w:rPr>
        <w:rFonts w:hint="default"/>
        <w:lang w:val="ru-RU" w:eastAsia="en-US" w:bidi="ar-SA"/>
      </w:rPr>
    </w:lvl>
    <w:lvl w:ilvl="7">
      <w:start w:val="1"/>
      <w:numFmt w:val="bullet"/>
      <w:lvlText w:val="•"/>
      <w:lvlJc w:val="left"/>
      <w:pPr>
        <w:ind w:left="7210" w:hanging="360"/>
      </w:pPr>
      <w:rPr>
        <w:rFonts w:hint="default"/>
        <w:lang w:val="ru-RU" w:eastAsia="en-US" w:bidi="ar-SA"/>
      </w:rPr>
    </w:lvl>
    <w:lvl w:ilvl="8">
      <w:start w:val="1"/>
      <w:numFmt w:val="bullet"/>
      <w:lvlText w:val="•"/>
      <w:lvlJc w:val="left"/>
      <w:pPr>
        <w:ind w:left="8136" w:hanging="360"/>
      </w:pPr>
      <w:rPr>
        <w:rFonts w:hint="default"/>
        <w:lang w:val="ru-RU" w:eastAsia="en-US" w:bidi="ar-SA"/>
      </w:rPr>
    </w:lvl>
  </w:abstractNum>
  <w:abstractNum w:abstractNumId="34" w15:restartNumberingAfterBreak="0">
    <w:nsid w:val="637961E2"/>
    <w:multiLevelType w:val="hybridMultilevel"/>
    <w:tmpl w:val="E72E8CCE"/>
    <w:lvl w:ilvl="0" w:tplc="2A3A574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893677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B485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2010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00B3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08A5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80C9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0E485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66A6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0481D"/>
    <w:multiLevelType w:val="hybridMultilevel"/>
    <w:tmpl w:val="887A22D2"/>
    <w:lvl w:ilvl="0" w:tplc="50F401C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CA106E0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A38B85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8AE18D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80EC50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FC866E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522DF4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84EEDD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37003F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68244AD"/>
    <w:multiLevelType w:val="hybridMultilevel"/>
    <w:tmpl w:val="D7F461D2"/>
    <w:lvl w:ilvl="0" w:tplc="32D691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49E1C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7EC0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4042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F888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527A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FAF0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5CE6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B6D1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B1747"/>
    <w:multiLevelType w:val="hybridMultilevel"/>
    <w:tmpl w:val="74D6C766"/>
    <w:lvl w:ilvl="0" w:tplc="31FA93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6FAB66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2C1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8A2D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DE8B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2C8B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68E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3466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B3854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16B51"/>
    <w:multiLevelType w:val="hybridMultilevel"/>
    <w:tmpl w:val="8FFC3536"/>
    <w:lvl w:ilvl="0" w:tplc="D1B0FA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17CD2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7801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46B6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E23B5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8A48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410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6A4C9A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4460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1C6F62"/>
    <w:multiLevelType w:val="hybridMultilevel"/>
    <w:tmpl w:val="B0844264"/>
    <w:lvl w:ilvl="0" w:tplc="5B16D97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5D46A5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3E4A2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BA3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1CFED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34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EA6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D862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ADC86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A71D5D"/>
    <w:multiLevelType w:val="hybridMultilevel"/>
    <w:tmpl w:val="55E4A190"/>
    <w:lvl w:ilvl="0" w:tplc="B86EC66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8D649C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48F1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0C3F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D2DB4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A07C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86C7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2E804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42C6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38151D"/>
    <w:multiLevelType w:val="hybridMultilevel"/>
    <w:tmpl w:val="63D8E6BC"/>
    <w:lvl w:ilvl="0" w:tplc="6A280BC0">
      <w:start w:val="1"/>
      <w:numFmt w:val="bullet"/>
      <w:pStyle w:val="a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8E837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F568FC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85A344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8A61BC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1BE2A8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5A0C026A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E3B2D63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6CED44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DD2352D"/>
    <w:multiLevelType w:val="hybridMultilevel"/>
    <w:tmpl w:val="77D0FC6E"/>
    <w:lvl w:ilvl="0" w:tplc="A7364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EC2C1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FE01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685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D08D6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069F2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40F1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2E30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2C01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A37D0D"/>
    <w:multiLevelType w:val="hybridMultilevel"/>
    <w:tmpl w:val="4AB22654"/>
    <w:lvl w:ilvl="0" w:tplc="DDD6D3A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51206D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81DE8A3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702A9F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C4CC5BF8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9DF2E5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326A5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4F8FD0E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9DF6750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ED16435"/>
    <w:multiLevelType w:val="hybridMultilevel"/>
    <w:tmpl w:val="0D76E42E"/>
    <w:lvl w:ilvl="0" w:tplc="6EBA5F5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5060004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E9238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CFC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181C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DE6B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BC23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334B9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FC30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7"/>
  </w:num>
  <w:num w:numId="3">
    <w:abstractNumId w:val="43"/>
  </w:num>
  <w:num w:numId="4">
    <w:abstractNumId w:val="32"/>
  </w:num>
  <w:num w:numId="5">
    <w:abstractNumId w:val="31"/>
  </w:num>
  <w:num w:numId="6">
    <w:abstractNumId w:val="23"/>
  </w:num>
  <w:num w:numId="7">
    <w:abstractNumId w:val="35"/>
  </w:num>
  <w:num w:numId="8">
    <w:abstractNumId w:val="5"/>
  </w:num>
  <w:num w:numId="9">
    <w:abstractNumId w:val="21"/>
  </w:num>
  <w:num w:numId="10">
    <w:abstractNumId w:val="11"/>
  </w:num>
  <w:num w:numId="11">
    <w:abstractNumId w:val="0"/>
  </w:num>
  <w:num w:numId="12">
    <w:abstractNumId w:val="26"/>
  </w:num>
  <w:num w:numId="13">
    <w:abstractNumId w:val="9"/>
  </w:num>
  <w:num w:numId="14">
    <w:abstractNumId w:val="12"/>
  </w:num>
  <w:num w:numId="15">
    <w:abstractNumId w:val="22"/>
  </w:num>
  <w:num w:numId="16">
    <w:abstractNumId w:val="7"/>
  </w:num>
  <w:num w:numId="17">
    <w:abstractNumId w:val="1"/>
  </w:num>
  <w:num w:numId="18">
    <w:abstractNumId w:val="17"/>
  </w:num>
  <w:num w:numId="19">
    <w:abstractNumId w:val="16"/>
  </w:num>
  <w:num w:numId="20">
    <w:abstractNumId w:val="40"/>
  </w:num>
  <w:num w:numId="21">
    <w:abstractNumId w:val="28"/>
  </w:num>
  <w:num w:numId="22">
    <w:abstractNumId w:val="44"/>
  </w:num>
  <w:num w:numId="23">
    <w:abstractNumId w:val="13"/>
  </w:num>
  <w:num w:numId="24">
    <w:abstractNumId w:val="8"/>
  </w:num>
  <w:num w:numId="25">
    <w:abstractNumId w:val="30"/>
  </w:num>
  <w:num w:numId="26">
    <w:abstractNumId w:val="3"/>
  </w:num>
  <w:num w:numId="27">
    <w:abstractNumId w:val="18"/>
  </w:num>
  <w:num w:numId="28">
    <w:abstractNumId w:val="34"/>
  </w:num>
  <w:num w:numId="29">
    <w:abstractNumId w:val="15"/>
  </w:num>
  <w:num w:numId="30">
    <w:abstractNumId w:val="39"/>
  </w:num>
  <w:num w:numId="31">
    <w:abstractNumId w:val="20"/>
  </w:num>
  <w:num w:numId="32">
    <w:abstractNumId w:val="24"/>
  </w:num>
  <w:num w:numId="33">
    <w:abstractNumId w:val="25"/>
  </w:num>
  <w:num w:numId="34">
    <w:abstractNumId w:val="10"/>
  </w:num>
  <w:num w:numId="35">
    <w:abstractNumId w:val="29"/>
  </w:num>
  <w:num w:numId="36">
    <w:abstractNumId w:val="4"/>
  </w:num>
  <w:num w:numId="37">
    <w:abstractNumId w:val="36"/>
  </w:num>
  <w:num w:numId="38">
    <w:abstractNumId w:val="41"/>
  </w:num>
  <w:num w:numId="39">
    <w:abstractNumId w:val="37"/>
  </w:num>
  <w:num w:numId="40">
    <w:abstractNumId w:val="38"/>
  </w:num>
  <w:num w:numId="41">
    <w:abstractNumId w:val="19"/>
  </w:num>
  <w:num w:numId="42">
    <w:abstractNumId w:val="14"/>
  </w:num>
  <w:num w:numId="43">
    <w:abstractNumId w:val="6"/>
  </w:num>
  <w:num w:numId="44">
    <w:abstractNumId w:val="42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BD1"/>
    <w:rsid w:val="003945D9"/>
    <w:rsid w:val="005A4BD1"/>
    <w:rsid w:val="00625562"/>
    <w:rsid w:val="00953F10"/>
    <w:rsid w:val="00B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519CFD-F381-402C-A1E7-08DB846AC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0">
    <w:name w:val="heading 1"/>
    <w:basedOn w:val="a0"/>
    <w:link w:val="11"/>
    <w:uiPriority w:val="1"/>
    <w:qFormat/>
    <w:pPr>
      <w:ind w:left="1430" w:hanging="420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0"/>
    <w:link w:val="20"/>
    <w:uiPriority w:val="1"/>
    <w:qFormat/>
    <w:pPr>
      <w:ind w:left="930"/>
      <w:jc w:val="both"/>
      <w:outlineLvl w:val="1"/>
    </w:pPr>
    <w:rPr>
      <w:b/>
      <w:bCs/>
      <w:i/>
      <w:sz w:val="24"/>
      <w:szCs w:val="24"/>
      <w:u w:val="single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Title"/>
    <w:basedOn w:val="a0"/>
    <w:next w:val="a0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1"/>
    <w:link w:val="a4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9">
    <w:name w:val="footnote text"/>
    <w:basedOn w:val="a0"/>
    <w:link w:val="aa"/>
    <w:uiPriority w:val="99"/>
    <w:semiHidden/>
    <w:unhideWhenUsed/>
    <w:pPr>
      <w:spacing w:after="40"/>
    </w:pPr>
    <w:rPr>
      <w:sz w:val="18"/>
    </w:r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styleId="ab">
    <w:name w:val="footnote reference"/>
    <w:basedOn w:val="a1"/>
    <w:uiPriority w:val="99"/>
    <w:unhideWhenUsed/>
    <w:rPr>
      <w:vertAlign w:val="superscript"/>
    </w:rPr>
  </w:style>
  <w:style w:type="paragraph" w:styleId="ac">
    <w:name w:val="endnote text"/>
    <w:basedOn w:val="a0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1"/>
    <w:uiPriority w:val="99"/>
    <w:semiHidden/>
    <w:unhideWhenUsed/>
    <w:rPr>
      <w:vertAlign w:val="superscript"/>
    </w:rPr>
  </w:style>
  <w:style w:type="paragraph" w:styleId="32">
    <w:name w:val="toc 3"/>
    <w:basedOn w:val="a0"/>
    <w:next w:val="a0"/>
    <w:uiPriority w:val="39"/>
    <w:unhideWhenUsed/>
    <w:pPr>
      <w:spacing w:after="57"/>
      <w:ind w:left="567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">
    <w:name w:val="table of figures"/>
    <w:basedOn w:val="a0"/>
    <w:next w:val="a0"/>
    <w:uiPriority w:val="99"/>
    <w:unhideWhenUsed/>
  </w:style>
  <w:style w:type="character" w:customStyle="1" w:styleId="11">
    <w:name w:val="Заголовок 1 Знак"/>
    <w:basedOn w:val="a1"/>
    <w:link w:val="10"/>
    <w:uiPriority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1"/>
    <w:rPr>
      <w:rFonts w:ascii="Times New Roman" w:eastAsia="Times New Roman" w:hAnsi="Times New Roman" w:cs="Times New Roman"/>
      <w:b/>
      <w:bCs/>
      <w:i/>
      <w:sz w:val="24"/>
      <w:szCs w:val="24"/>
      <w:u w:val="single"/>
    </w:rPr>
  </w:style>
  <w:style w:type="character" w:customStyle="1" w:styleId="30">
    <w:name w:val="Заголовок 3 Знак"/>
    <w:basedOn w:val="a1"/>
    <w:link w:val="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f0">
    <w:name w:val="Body Text"/>
    <w:basedOn w:val="a0"/>
    <w:link w:val="af1"/>
    <w:uiPriority w:val="1"/>
    <w:qFormat/>
    <w:pPr>
      <w:ind w:left="222"/>
      <w:jc w:val="both"/>
    </w:pPr>
    <w:rPr>
      <w:sz w:val="24"/>
      <w:szCs w:val="24"/>
    </w:rPr>
  </w:style>
  <w:style w:type="character" w:customStyle="1" w:styleId="af1">
    <w:name w:val="Основной текст Знак"/>
    <w:basedOn w:val="a1"/>
    <w:link w:val="af0"/>
    <w:uiPriority w:val="1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List Paragraph"/>
    <w:basedOn w:val="a0"/>
    <w:qFormat/>
    <w:pPr>
      <w:ind w:left="1640" w:hanging="425"/>
      <w:jc w:val="both"/>
    </w:p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</w:style>
  <w:style w:type="paragraph" w:styleId="13">
    <w:name w:val="toc 1"/>
    <w:basedOn w:val="a0"/>
    <w:uiPriority w:val="39"/>
    <w:qFormat/>
    <w:pPr>
      <w:ind w:left="722" w:hanging="421"/>
    </w:pPr>
    <w:rPr>
      <w:sz w:val="24"/>
      <w:szCs w:val="24"/>
    </w:rPr>
  </w:style>
  <w:style w:type="table" w:styleId="af3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Balloon Text"/>
    <w:basedOn w:val="a0"/>
    <w:link w:val="af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Pr>
      <w:rFonts w:ascii="Segoe UI" w:eastAsia="Times New Roman" w:hAnsi="Segoe UI" w:cs="Segoe UI"/>
      <w:sz w:val="18"/>
      <w:szCs w:val="18"/>
    </w:rPr>
  </w:style>
  <w:style w:type="paragraph" w:styleId="af6">
    <w:name w:val="Subtitle"/>
    <w:basedOn w:val="a0"/>
    <w:next w:val="a0"/>
    <w:link w:val="af7"/>
    <w:qFormat/>
    <w:pPr>
      <w:spacing w:after="60"/>
      <w:ind w:firstLine="709"/>
      <w:jc w:val="both"/>
      <w:outlineLvl w:val="1"/>
    </w:pPr>
    <w:rPr>
      <w:sz w:val="28"/>
      <w:szCs w:val="28"/>
      <w:lang w:eastAsia="ru-RU"/>
    </w:rPr>
  </w:style>
  <w:style w:type="character" w:customStyle="1" w:styleId="af7">
    <w:name w:val="Подзаголовок Знак"/>
    <w:basedOn w:val="a1"/>
    <w:link w:val="af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Табличный_слева"/>
    <w:basedOn w:val="24"/>
    <w:uiPriority w:val="99"/>
    <w:qFormat/>
    <w:pPr>
      <w:widowControl/>
      <w:spacing w:after="0"/>
      <w:ind w:left="0"/>
      <w:jc w:val="both"/>
    </w:pPr>
    <w:rPr>
      <w:rFonts w:cstheme="minorHAnsi"/>
      <w:sz w:val="24"/>
      <w:szCs w:val="20"/>
      <w:lang w:eastAsia="ru-RU"/>
    </w:rPr>
  </w:style>
  <w:style w:type="paragraph" w:styleId="24">
    <w:name w:val="toc 2"/>
    <w:basedOn w:val="a0"/>
    <w:next w:val="a0"/>
    <w:uiPriority w:val="39"/>
    <w:unhideWhenUsed/>
    <w:pPr>
      <w:tabs>
        <w:tab w:val="left" w:pos="426"/>
        <w:tab w:val="right" w:leader="dot" w:pos="9921"/>
      </w:tabs>
      <w:spacing w:after="100"/>
      <w:ind w:left="284" w:hanging="284"/>
    </w:pPr>
  </w:style>
  <w:style w:type="paragraph" w:customStyle="1" w:styleId="af9">
    <w:name w:val="Табличный_заголовок"/>
    <w:basedOn w:val="af8"/>
    <w:uiPriority w:val="99"/>
    <w:qFormat/>
    <w:pPr>
      <w:widowControl w:val="0"/>
      <w:jc w:val="center"/>
    </w:pPr>
    <w:rPr>
      <w:rFonts w:cs="Times New Roman"/>
      <w:b/>
    </w:rPr>
  </w:style>
  <w:style w:type="paragraph" w:customStyle="1" w:styleId="1">
    <w:name w:val="Список_черточки_1_ур"/>
    <w:basedOn w:val="a0"/>
    <w:uiPriority w:val="99"/>
    <w:qFormat/>
    <w:pPr>
      <w:widowControl/>
      <w:numPr>
        <w:numId w:val="2"/>
      </w:numPr>
      <w:jc w:val="both"/>
    </w:pPr>
    <w:rPr>
      <w:sz w:val="28"/>
      <w:szCs w:val="24"/>
      <w:lang w:eastAsia="ru-RU"/>
    </w:rPr>
  </w:style>
  <w:style w:type="paragraph" w:styleId="afa">
    <w:name w:val="header"/>
    <w:basedOn w:val="a0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1"/>
    <w:link w:val="afa"/>
    <w:uiPriority w:val="99"/>
    <w:rPr>
      <w:rFonts w:ascii="Times New Roman" w:eastAsia="Times New Roman" w:hAnsi="Times New Roman" w:cs="Times New Roman"/>
    </w:rPr>
  </w:style>
  <w:style w:type="paragraph" w:styleId="afc">
    <w:name w:val="footer"/>
    <w:basedOn w:val="a0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1"/>
    <w:link w:val="afc"/>
    <w:uiPriority w:val="99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paragraph" w:customStyle="1" w:styleId="TimesNewRoman14125">
    <w:name w:val="Стиль Times New Roman 14 пт По ширине Первая строка:  1.25 см С..."/>
    <w:basedOn w:val="a0"/>
    <w:pPr>
      <w:widowControl/>
      <w:ind w:right="-40" w:firstLine="709"/>
      <w:jc w:val="both"/>
    </w:pPr>
    <w:rPr>
      <w:sz w:val="28"/>
      <w:szCs w:val="20"/>
      <w:lang w:eastAsia="ar-SA"/>
    </w:rPr>
  </w:style>
  <w:style w:type="paragraph" w:styleId="afe">
    <w:name w:val="TOC Heading"/>
    <w:basedOn w:val="10"/>
    <w:next w:val="a0"/>
    <w:uiPriority w:val="39"/>
    <w:semiHidden/>
    <w:unhideWhenUsed/>
    <w:qFormat/>
    <w:pPr>
      <w:keepNext/>
      <w:keepLines/>
      <w:spacing w:before="240"/>
      <w:ind w:left="0"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f">
    <w:name w:val="Hyperlink"/>
    <w:uiPriority w:val="99"/>
    <w:rPr>
      <w:color w:val="0000FF"/>
      <w:u w:val="single"/>
    </w:rPr>
  </w:style>
  <w:style w:type="paragraph" w:customStyle="1" w:styleId="aff0">
    <w:name w:val="Абзац"/>
    <w:link w:val="aff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1">
    <w:name w:val="Абзац Знак"/>
    <w:basedOn w:val="a1"/>
    <w:link w:val="aff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(2)_"/>
    <w:basedOn w:val="a1"/>
    <w:link w:val="26"/>
    <w:rPr>
      <w:shd w:val="clear" w:color="auto" w:fill="FFFFFF"/>
    </w:rPr>
  </w:style>
  <w:style w:type="paragraph" w:customStyle="1" w:styleId="26">
    <w:name w:val="Основной текст (2)"/>
    <w:basedOn w:val="a0"/>
    <w:link w:val="25"/>
    <w:pPr>
      <w:shd w:val="clear" w:color="auto" w:fill="FFFFFF"/>
      <w:spacing w:line="269" w:lineRule="exact"/>
      <w:jc w:val="center"/>
    </w:pPr>
    <w:rPr>
      <w:rFonts w:asciiTheme="minorHAnsi" w:eastAsiaTheme="minorHAnsi" w:hAnsiTheme="minorHAnsi" w:cstheme="minorBidi"/>
    </w:rPr>
  </w:style>
  <w:style w:type="paragraph" w:customStyle="1" w:styleId="formattext">
    <w:name w:val="formattext"/>
    <w:basedOn w:val="a0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table" w:customStyle="1" w:styleId="TableNormal1">
    <w:name w:val="Table Normal1"/>
    <w:uiPriority w:val="2"/>
    <w:semiHidden/>
    <w:qFormat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Nonformat">
    <w:name w:val="Con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0"/>
    <w:pPr>
      <w:widowControl/>
      <w:spacing w:before="100" w:beforeAutospacing="1" w:after="119"/>
    </w:pPr>
    <w:rPr>
      <w:color w:val="000000"/>
      <w:sz w:val="24"/>
      <w:szCs w:val="24"/>
      <w:lang w:eastAsia="ru-RU"/>
    </w:rPr>
  </w:style>
  <w:style w:type="paragraph" w:customStyle="1" w:styleId="aff2">
    <w:name w:val="Мария"/>
    <w:basedOn w:val="a0"/>
    <w:pPr>
      <w:widowControl/>
      <w:spacing w:before="240" w:after="120"/>
      <w:ind w:firstLine="709"/>
      <w:jc w:val="both"/>
    </w:pPr>
    <w:rPr>
      <w:sz w:val="26"/>
      <w:szCs w:val="18"/>
      <w:lang w:eastAsia="ru-RU"/>
    </w:rPr>
  </w:style>
  <w:style w:type="paragraph" w:styleId="aff3">
    <w:name w:val="Body Text Indent"/>
    <w:basedOn w:val="a0"/>
    <w:link w:val="aff4"/>
    <w:uiPriority w:val="99"/>
    <w:semiHidden/>
    <w:unhideWhenUsed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Pr>
      <w:rFonts w:ascii="Times New Roman" w:eastAsia="Times New Roman" w:hAnsi="Times New Roman" w:cs="Times New Roman"/>
    </w:rPr>
  </w:style>
  <w:style w:type="paragraph" w:styleId="33">
    <w:name w:val="Body Text Indent 3"/>
    <w:basedOn w:val="a0"/>
    <w:link w:val="34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f5">
    <w:name w:val="Normal (Web)"/>
    <w:basedOn w:val="a0"/>
    <w:uiPriority w:val="99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f6">
    <w:name w:val="Знак Знак Знак Знак"/>
    <w:basedOn w:val="a0"/>
    <w:pPr>
      <w:widowControl/>
    </w:pPr>
    <w:rPr>
      <w:rFonts w:ascii="Verdana" w:hAnsi="Verdana" w:cs="Verdana"/>
      <w:sz w:val="20"/>
      <w:szCs w:val="20"/>
      <w:lang w:val="en-US"/>
    </w:rPr>
  </w:style>
  <w:style w:type="character" w:styleId="aff7">
    <w:name w:val="Strong"/>
    <w:qFormat/>
    <w:rPr>
      <w:b/>
      <w:bCs/>
    </w:rPr>
  </w:style>
  <w:style w:type="paragraph" w:styleId="aff8">
    <w:name w:val="No Spacing"/>
    <w:uiPriority w:val="99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earchresult">
    <w:name w:val="search_result"/>
    <w:basedOn w:val="a1"/>
  </w:style>
  <w:style w:type="character" w:customStyle="1" w:styleId="aff9">
    <w:name w:val="Основной текст_"/>
    <w:link w:val="27"/>
    <w:uiPriority w:val="99"/>
    <w:rPr>
      <w:sz w:val="27"/>
      <w:szCs w:val="27"/>
      <w:shd w:val="clear" w:color="auto" w:fill="FFFFFF"/>
    </w:rPr>
  </w:style>
  <w:style w:type="paragraph" w:customStyle="1" w:styleId="27">
    <w:name w:val="Основной текст2"/>
    <w:basedOn w:val="a0"/>
    <w:link w:val="aff9"/>
    <w:pPr>
      <w:shd w:val="clear" w:color="auto" w:fill="FFFFFF"/>
      <w:spacing w:before="540" w:after="120" w:line="0" w:lineRule="atLeast"/>
      <w:jc w:val="both"/>
    </w:pPr>
    <w:rPr>
      <w:rFonts w:asciiTheme="minorHAnsi" w:eastAsiaTheme="minorHAnsi" w:hAnsiTheme="minorHAnsi" w:cstheme="minorBidi"/>
      <w:sz w:val="27"/>
      <w:szCs w:val="27"/>
    </w:rPr>
  </w:style>
  <w:style w:type="paragraph" w:customStyle="1" w:styleId="14">
    <w:name w:val="Основной текст1"/>
    <w:basedOn w:val="a0"/>
    <w:uiPriority w:val="99"/>
    <w:pPr>
      <w:widowControl/>
      <w:shd w:val="clear" w:color="auto" w:fill="FFFFFF"/>
      <w:spacing w:before="1140" w:line="322" w:lineRule="exact"/>
      <w:jc w:val="center"/>
    </w:pPr>
    <w:rPr>
      <w:rFonts w:eastAsia="Arial Unicode MS"/>
      <w:sz w:val="26"/>
      <w:szCs w:val="26"/>
      <w:lang w:eastAsia="ru-RU"/>
    </w:rPr>
  </w:style>
  <w:style w:type="paragraph" w:customStyle="1" w:styleId="28">
    <w:name w:val="Знак2 Знак Знак Знак"/>
    <w:basedOn w:val="a0"/>
    <w:pPr>
      <w:widowControl/>
      <w:spacing w:after="160" w:line="240" w:lineRule="exact"/>
    </w:pPr>
    <w:rPr>
      <w:rFonts w:ascii="Verdana" w:eastAsia="Courier New" w:hAnsi="Verdana" w:cs="Verdana"/>
      <w:sz w:val="20"/>
      <w:szCs w:val="20"/>
      <w:lang w:val="en-US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ко ЯНАО"/>
    <w:basedOn w:val="af2"/>
    <w:qFormat/>
    <w:pPr>
      <w:widowControl/>
      <w:numPr>
        <w:numId w:val="38"/>
      </w:numPr>
      <w:tabs>
        <w:tab w:val="left" w:pos="851"/>
      </w:tabs>
      <w:spacing w:before="60" w:after="60"/>
      <w:ind w:left="0" w:firstLine="567"/>
    </w:pPr>
    <w:rPr>
      <w:rFonts w:ascii="Tahoma" w:eastAsia="Calibri" w:hAnsi="Tahoma"/>
      <w:sz w:val="24"/>
      <w:lang w:eastAsia="ar-SA"/>
    </w:rPr>
  </w:style>
  <w:style w:type="paragraph" w:customStyle="1" w:styleId="ReportTab">
    <w:name w:val="Report_Tab"/>
    <w:basedOn w:val="a0"/>
    <w:pPr>
      <w:widowControl/>
    </w:pPr>
    <w:rPr>
      <w:sz w:val="24"/>
      <w:szCs w:val="20"/>
      <w:lang w:eastAsia="ru-RU"/>
    </w:rPr>
  </w:style>
  <w:style w:type="paragraph" w:customStyle="1" w:styleId="affa">
    <w:name w:val="Знак Знак Знак"/>
    <w:basedOn w:val="a0"/>
    <w:pPr>
      <w:widowControl/>
      <w:spacing w:before="100" w:beforeAutospacing="1" w:after="100" w:afterAutospacing="1"/>
    </w:pPr>
    <w:rPr>
      <w:rFonts w:ascii="Tahoma" w:hAnsi="Tahoma"/>
      <w:sz w:val="20"/>
      <w:szCs w:val="20"/>
      <w:lang w:val="en-US"/>
    </w:rPr>
  </w:style>
  <w:style w:type="paragraph" w:customStyle="1" w:styleId="S">
    <w:name w:val="S_Обычный"/>
    <w:basedOn w:val="a0"/>
    <w:link w:val="S0"/>
    <w:uiPriority w:val="99"/>
    <w:pPr>
      <w:widowControl/>
      <w:spacing w:line="276" w:lineRule="auto"/>
      <w:ind w:firstLine="567"/>
      <w:jc w:val="both"/>
    </w:pPr>
    <w:rPr>
      <w:rFonts w:ascii="Bookman Old Style" w:hAnsi="Bookman Old Style"/>
      <w:sz w:val="24"/>
      <w:szCs w:val="24"/>
      <w:lang w:eastAsia="ru-RU"/>
    </w:rPr>
  </w:style>
  <w:style w:type="character" w:customStyle="1" w:styleId="S0">
    <w:name w:val="S_Обычный Знак"/>
    <w:link w:val="S"/>
    <w:uiPriority w:val="99"/>
    <w:rPr>
      <w:rFonts w:ascii="Bookman Old Style" w:eastAsia="Times New Roman" w:hAnsi="Bookman Old Style" w:cs="Times New Roman"/>
      <w:sz w:val="24"/>
      <w:szCs w:val="24"/>
      <w:lang w:eastAsia="ru-RU"/>
    </w:rPr>
  </w:style>
  <w:style w:type="paragraph" w:customStyle="1" w:styleId="15">
    <w:name w:val="Абзац списка1"/>
    <w:basedOn w:val="a0"/>
    <w:link w:val="affb"/>
    <w:uiPriority w:val="99"/>
    <w:pPr>
      <w:widowControl/>
      <w:spacing w:after="200" w:line="276" w:lineRule="auto"/>
      <w:ind w:left="720"/>
    </w:pPr>
    <w:rPr>
      <w:rFonts w:ascii="Calibri" w:hAnsi="Calibri" w:cs="Calibri"/>
    </w:rPr>
  </w:style>
  <w:style w:type="character" w:customStyle="1" w:styleId="affb">
    <w:name w:val="Абзац списка Знак"/>
    <w:basedOn w:val="a1"/>
    <w:link w:val="15"/>
    <w:uiPriority w:val="99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39BF85-CB07-4C45-AF22-7C62CC282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5696</Words>
  <Characters>32471</Characters>
  <Application>Microsoft Office Word</Application>
  <DocSecurity>0</DocSecurity>
  <Lines>270</Lines>
  <Paragraphs>76</Paragraphs>
  <ScaleCrop>false</ScaleCrop>
  <Company>SPecialiST RePack</Company>
  <LinksUpToDate>false</LinksUpToDate>
  <CharactersWithSpaces>38091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of_211</dc:creator>
  <cp:lastModifiedBy>Пользователь</cp:lastModifiedBy>
  <cp:revision>6</cp:revision>
  <dcterms:created xsi:type="dcterms:W3CDTF">2022-11-02T02:36:00Z</dcterms:created>
  <dcterms:modified xsi:type="dcterms:W3CDTF">2023-05-17T13:05:00Z</dcterms:modified>
</cp:coreProperties>
</file>